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DAF61" w14:textId="77777777" w:rsidR="0016675E" w:rsidRDefault="0016675E" w:rsidP="0016675E">
      <w:pPr>
        <w:jc w:val="center"/>
        <w:rPr>
          <w:rFonts w:ascii="Times New Roman" w:hAnsi="Times New Roman" w:cs="Times New Roman"/>
          <w:b/>
          <w:sz w:val="44"/>
          <w:szCs w:val="44"/>
        </w:rPr>
      </w:pPr>
      <w:r>
        <w:rPr>
          <w:rFonts w:ascii="Times New Roman" w:hAnsi="Times New Roman" w:cs="Times New Roman"/>
          <w:b/>
          <w:sz w:val="44"/>
          <w:szCs w:val="44"/>
        </w:rPr>
        <w:t>VILLAGE OF AVONLEA</w:t>
      </w:r>
    </w:p>
    <w:p w14:paraId="5C7E1133" w14:textId="1A041C6A" w:rsidR="0016675E" w:rsidRDefault="0016675E" w:rsidP="0016675E">
      <w:pPr>
        <w:spacing w:before="240"/>
        <w:jc w:val="center"/>
        <w:rPr>
          <w:rFonts w:ascii="Times New Roman" w:hAnsi="Times New Roman" w:cs="Times New Roman"/>
          <w:b/>
          <w:sz w:val="24"/>
          <w:szCs w:val="24"/>
        </w:rPr>
      </w:pPr>
      <w:r>
        <w:rPr>
          <w:rFonts w:ascii="Times New Roman" w:hAnsi="Times New Roman" w:cs="Times New Roman"/>
          <w:b/>
          <w:sz w:val="24"/>
          <w:szCs w:val="24"/>
        </w:rPr>
        <w:t>BYLAW NO. 283-19</w:t>
      </w:r>
    </w:p>
    <w:p w14:paraId="6B66C01F" w14:textId="2D0BB6BE" w:rsidR="0016675E" w:rsidRDefault="0016675E" w:rsidP="0016675E">
      <w:pPr>
        <w:spacing w:before="24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 BYLAW RESPECTING INSTALLATION, MAINTENANCE AND </w:t>
      </w:r>
      <w:r w:rsidR="00D43956">
        <w:rPr>
          <w:rFonts w:ascii="Times New Roman" w:hAnsi="Times New Roman" w:cs="Times New Roman"/>
          <w:b/>
          <w:sz w:val="24"/>
          <w:szCs w:val="24"/>
          <w:u w:val="single"/>
        </w:rPr>
        <w:t>GUIDELINES</w:t>
      </w:r>
      <w:r>
        <w:rPr>
          <w:rFonts w:ascii="Times New Roman" w:hAnsi="Times New Roman" w:cs="Times New Roman"/>
          <w:b/>
          <w:sz w:val="24"/>
          <w:szCs w:val="24"/>
          <w:u w:val="single"/>
        </w:rPr>
        <w:t xml:space="preserve"> FOR WATERWORKS SERVICES</w:t>
      </w:r>
    </w:p>
    <w:p w14:paraId="2C2EC345" w14:textId="77777777" w:rsidR="0016675E" w:rsidRDefault="0016675E" w:rsidP="0016675E">
      <w:pPr>
        <w:spacing w:before="240"/>
        <w:ind w:left="397"/>
        <w:rPr>
          <w:rFonts w:ascii="Times New Roman" w:hAnsi="Times New Roman" w:cs="Times New Roman"/>
          <w:sz w:val="24"/>
          <w:szCs w:val="24"/>
        </w:rPr>
      </w:pPr>
      <w:r>
        <w:rPr>
          <w:rFonts w:ascii="Times New Roman" w:hAnsi="Times New Roman" w:cs="Times New Roman"/>
          <w:sz w:val="24"/>
          <w:szCs w:val="24"/>
        </w:rPr>
        <w:t>The Council of the Village of Avonlea in the Province of Saskatchewan enacts as follows:</w:t>
      </w:r>
    </w:p>
    <w:p w14:paraId="53DF767E" w14:textId="72B44A91" w:rsidR="0016675E" w:rsidRDefault="0016675E" w:rsidP="0016675E">
      <w:pPr>
        <w:spacing w:before="240"/>
        <w:ind w:left="397"/>
        <w:rPr>
          <w:rFonts w:ascii="Times New Roman" w:hAnsi="Times New Roman" w:cs="Times New Roman"/>
          <w:sz w:val="24"/>
          <w:szCs w:val="24"/>
        </w:rPr>
      </w:pPr>
      <w:r>
        <w:rPr>
          <w:rFonts w:ascii="Times New Roman" w:hAnsi="Times New Roman" w:cs="Times New Roman"/>
          <w:sz w:val="24"/>
          <w:szCs w:val="24"/>
        </w:rPr>
        <w:t>This Bylaw shall be known as the “The Waterworks Bylaw”</w:t>
      </w:r>
    </w:p>
    <w:p w14:paraId="2200A722" w14:textId="3D194C57" w:rsidR="0016675E" w:rsidRDefault="0016675E" w:rsidP="0016675E">
      <w:pPr>
        <w:spacing w:before="240"/>
        <w:ind w:left="397"/>
        <w:rPr>
          <w:rFonts w:ascii="Times New Roman" w:hAnsi="Times New Roman" w:cs="Times New Roman"/>
          <w:sz w:val="24"/>
          <w:szCs w:val="24"/>
        </w:rPr>
      </w:pPr>
      <w:r>
        <w:rPr>
          <w:rFonts w:ascii="Times New Roman" w:hAnsi="Times New Roman" w:cs="Times New Roman"/>
          <w:sz w:val="24"/>
          <w:szCs w:val="24"/>
        </w:rPr>
        <w:t>The purpose of this Bylaw is to provide for the installation of the water services</w:t>
      </w:r>
      <w:r w:rsidR="00BF7B0D">
        <w:rPr>
          <w:rFonts w:ascii="Times New Roman" w:hAnsi="Times New Roman" w:cs="Times New Roman"/>
          <w:sz w:val="24"/>
          <w:szCs w:val="24"/>
        </w:rPr>
        <w:t xml:space="preserve"> and to set terms and guidelines for the water service</w:t>
      </w:r>
      <w:r w:rsidR="003B5198">
        <w:rPr>
          <w:rFonts w:ascii="Times New Roman" w:hAnsi="Times New Roman" w:cs="Times New Roman"/>
          <w:sz w:val="24"/>
          <w:szCs w:val="24"/>
        </w:rPr>
        <w:t>.</w:t>
      </w:r>
    </w:p>
    <w:p w14:paraId="44554121" w14:textId="77777777" w:rsidR="003B5198" w:rsidRDefault="003B5198" w:rsidP="003B5198">
      <w:pPr>
        <w:ind w:left="397"/>
        <w:rPr>
          <w:rFonts w:ascii="Times New Roman" w:hAnsi="Times New Roman" w:cs="Times New Roman"/>
          <w:sz w:val="24"/>
          <w:szCs w:val="24"/>
        </w:rPr>
      </w:pPr>
    </w:p>
    <w:p w14:paraId="0697AB3D" w14:textId="15B0563F" w:rsidR="003B5198" w:rsidRDefault="003B5198" w:rsidP="003B5198">
      <w:pPr>
        <w:ind w:left="397"/>
        <w:rPr>
          <w:rFonts w:ascii="Times New Roman" w:hAnsi="Times New Roman" w:cs="Times New Roman"/>
          <w:b/>
          <w:sz w:val="24"/>
          <w:szCs w:val="24"/>
        </w:rPr>
      </w:pPr>
      <w:r>
        <w:rPr>
          <w:rFonts w:ascii="Times New Roman" w:hAnsi="Times New Roman" w:cs="Times New Roman"/>
          <w:b/>
          <w:sz w:val="24"/>
          <w:szCs w:val="24"/>
        </w:rPr>
        <w:t>Service Connections</w:t>
      </w:r>
    </w:p>
    <w:p w14:paraId="28E97EC3" w14:textId="41E64AAC" w:rsidR="003B5198" w:rsidRDefault="003B5198" w:rsidP="003B5198">
      <w:pPr>
        <w:ind w:left="397"/>
        <w:rPr>
          <w:rFonts w:ascii="Times New Roman" w:hAnsi="Times New Roman" w:cs="Times New Roman"/>
          <w:sz w:val="24"/>
          <w:szCs w:val="24"/>
        </w:rPr>
      </w:pPr>
    </w:p>
    <w:p w14:paraId="5D3028DC" w14:textId="2315ECE3" w:rsidR="003B24D2" w:rsidRPr="003B5198" w:rsidRDefault="003B24D2" w:rsidP="003B2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Every person wanting a service connection shall </w:t>
      </w:r>
      <w:r w:rsidR="00BB1705">
        <w:rPr>
          <w:rFonts w:ascii="Times New Roman" w:hAnsi="Times New Roman" w:cs="Times New Roman"/>
          <w:sz w:val="24"/>
          <w:szCs w:val="24"/>
        </w:rPr>
        <w:t>make application to</w:t>
      </w:r>
      <w:r>
        <w:rPr>
          <w:rFonts w:ascii="Times New Roman" w:hAnsi="Times New Roman" w:cs="Times New Roman"/>
          <w:sz w:val="24"/>
          <w:szCs w:val="24"/>
        </w:rPr>
        <w:t xml:space="preserve"> the Village office</w:t>
      </w:r>
      <w:r w:rsidR="00B610F3">
        <w:rPr>
          <w:rFonts w:ascii="Times New Roman" w:hAnsi="Times New Roman" w:cs="Times New Roman"/>
          <w:sz w:val="24"/>
          <w:szCs w:val="24"/>
        </w:rPr>
        <w:t xml:space="preserve"> and </w:t>
      </w:r>
      <w:r w:rsidR="00BB1705">
        <w:rPr>
          <w:rFonts w:ascii="Times New Roman" w:hAnsi="Times New Roman" w:cs="Times New Roman"/>
          <w:sz w:val="24"/>
          <w:szCs w:val="24"/>
        </w:rPr>
        <w:t xml:space="preserve">be accompanied by the payment of a fee or meter deposit </w:t>
      </w:r>
      <w:r w:rsidR="00B610F3">
        <w:rPr>
          <w:rFonts w:ascii="Times New Roman" w:hAnsi="Times New Roman" w:cs="Times New Roman"/>
          <w:sz w:val="24"/>
          <w:szCs w:val="24"/>
        </w:rPr>
        <w:t>as set out in the Water &amp; Sewer Bylaw</w:t>
      </w:r>
      <w:r w:rsidR="00374A1F">
        <w:rPr>
          <w:rFonts w:ascii="Times New Roman" w:hAnsi="Times New Roman" w:cs="Times New Roman"/>
          <w:sz w:val="24"/>
          <w:szCs w:val="24"/>
        </w:rPr>
        <w:t>.  The meter deposit shall be refunded upon service being discontinued and all water usage charges paid in full.</w:t>
      </w:r>
    </w:p>
    <w:p w14:paraId="4E502518" w14:textId="442FC0F2" w:rsidR="003B24D2" w:rsidRDefault="003B24D2" w:rsidP="003B2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Village will supply a water service connection that includes a curb stop</w:t>
      </w:r>
      <w:r w:rsidR="007869C8">
        <w:rPr>
          <w:rFonts w:ascii="Times New Roman" w:hAnsi="Times New Roman" w:cs="Times New Roman"/>
          <w:sz w:val="24"/>
          <w:szCs w:val="24"/>
        </w:rPr>
        <w:t xml:space="preserve"> (installed on the property line)</w:t>
      </w:r>
      <w:r>
        <w:rPr>
          <w:rFonts w:ascii="Times New Roman" w:hAnsi="Times New Roman" w:cs="Times New Roman"/>
          <w:sz w:val="24"/>
          <w:szCs w:val="24"/>
        </w:rPr>
        <w:t xml:space="preserve"> and water meter (Meter Deposit charge as per Water &amp; Sewer Bylaw), of which remain property of the Village.  Damages to</w:t>
      </w:r>
      <w:r w:rsidR="00901D77">
        <w:rPr>
          <w:rFonts w:ascii="Times New Roman" w:hAnsi="Times New Roman" w:cs="Times New Roman"/>
          <w:sz w:val="24"/>
          <w:szCs w:val="24"/>
        </w:rPr>
        <w:t xml:space="preserve"> any Village infrastructure including</w:t>
      </w:r>
      <w:r>
        <w:rPr>
          <w:rFonts w:ascii="Times New Roman" w:hAnsi="Times New Roman" w:cs="Times New Roman"/>
          <w:sz w:val="24"/>
          <w:szCs w:val="24"/>
        </w:rPr>
        <w:t xml:space="preserve"> the curb stop or water meter caused by the owner will be the responsibility of the owner.</w:t>
      </w:r>
    </w:p>
    <w:p w14:paraId="5C48702D" w14:textId="07DFB27E" w:rsidR="003B24D2" w:rsidRPr="003B24D2" w:rsidRDefault="003B24D2" w:rsidP="003B24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is the Village policy that each property be serviced </w:t>
      </w:r>
      <w:r w:rsidR="007869C8">
        <w:rPr>
          <w:rFonts w:ascii="Times New Roman" w:hAnsi="Times New Roman" w:cs="Times New Roman"/>
          <w:sz w:val="24"/>
          <w:szCs w:val="24"/>
        </w:rPr>
        <w:t xml:space="preserve">by only </w:t>
      </w:r>
      <w:r w:rsidR="007869C8" w:rsidRPr="001C0326">
        <w:rPr>
          <w:rFonts w:ascii="Times New Roman" w:hAnsi="Times New Roman" w:cs="Times New Roman"/>
          <w:sz w:val="24"/>
          <w:szCs w:val="24"/>
          <w:u w:val="single"/>
        </w:rPr>
        <w:t xml:space="preserve">one </w:t>
      </w:r>
      <w:r w:rsidR="007869C8">
        <w:rPr>
          <w:rFonts w:ascii="Times New Roman" w:hAnsi="Times New Roman" w:cs="Times New Roman"/>
          <w:sz w:val="24"/>
          <w:szCs w:val="24"/>
        </w:rPr>
        <w:t>connection and water meter.  If a second service is requested and the Village agrees it is necessary, cost recovery rate will apply.</w:t>
      </w:r>
    </w:p>
    <w:p w14:paraId="3892ADF1" w14:textId="3B495C8F" w:rsidR="003B5198" w:rsidRDefault="003B5198" w:rsidP="003B5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homeowner is responsible for the total cost of their service connections from the main to the premise, including the cost of construction, maintenance, repair and replacement of the water service connection.</w:t>
      </w:r>
    </w:p>
    <w:p w14:paraId="0870AE06" w14:textId="056BF179" w:rsidR="003B5198" w:rsidRDefault="003B5198" w:rsidP="003B5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Village recommends all work on private property to be completed by a qualified contractor</w:t>
      </w:r>
      <w:r w:rsidR="003B24D2">
        <w:rPr>
          <w:rFonts w:ascii="Times New Roman" w:hAnsi="Times New Roman" w:cs="Times New Roman"/>
          <w:sz w:val="24"/>
          <w:szCs w:val="24"/>
        </w:rPr>
        <w:t>.  The Village takes no responsibility for this work and the associated costs.</w:t>
      </w:r>
    </w:p>
    <w:p w14:paraId="191B7252" w14:textId="23FBA1F9" w:rsidR="007869C8" w:rsidRDefault="007869C8" w:rsidP="003B5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 isolation valve must be in place before the water meter be installed.</w:t>
      </w:r>
    </w:p>
    <w:p w14:paraId="0781964B" w14:textId="65312583" w:rsidR="007869C8" w:rsidRDefault="007869C8" w:rsidP="003B5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water services</w:t>
      </w:r>
      <w:r w:rsidR="001C0326">
        <w:rPr>
          <w:rFonts w:ascii="Times New Roman" w:hAnsi="Times New Roman" w:cs="Times New Roman"/>
          <w:sz w:val="24"/>
          <w:szCs w:val="24"/>
        </w:rPr>
        <w:t xml:space="preserve"> must be metered.</w:t>
      </w:r>
    </w:p>
    <w:p w14:paraId="2979114C" w14:textId="20473305" w:rsidR="001C0326" w:rsidRDefault="001C0326" w:rsidP="003B5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branch service will be taken from the part of the service pipe between the curb stop and the water meter.</w:t>
      </w:r>
    </w:p>
    <w:p w14:paraId="667D0395" w14:textId="676460E8" w:rsidR="003B7822" w:rsidRDefault="003B7822" w:rsidP="003B5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person other than an employee shall</w:t>
      </w:r>
      <w:r w:rsidR="003C592F">
        <w:rPr>
          <w:rFonts w:ascii="Times New Roman" w:hAnsi="Times New Roman" w:cs="Times New Roman"/>
          <w:sz w:val="24"/>
          <w:szCs w:val="24"/>
        </w:rPr>
        <w:t xml:space="preserve"> open, close or interfere with any </w:t>
      </w:r>
      <w:r w:rsidR="00B610F3">
        <w:rPr>
          <w:rFonts w:ascii="Times New Roman" w:hAnsi="Times New Roman" w:cs="Times New Roman"/>
          <w:sz w:val="24"/>
          <w:szCs w:val="24"/>
        </w:rPr>
        <w:t>a curb stop</w:t>
      </w:r>
      <w:r w:rsidR="003C592F">
        <w:rPr>
          <w:rFonts w:ascii="Times New Roman" w:hAnsi="Times New Roman" w:cs="Times New Roman"/>
          <w:sz w:val="24"/>
          <w:szCs w:val="24"/>
        </w:rPr>
        <w:t>, hydrant or any waterworks outside that person</w:t>
      </w:r>
      <w:r w:rsidR="00A92AB3">
        <w:rPr>
          <w:rFonts w:ascii="Times New Roman" w:hAnsi="Times New Roman" w:cs="Times New Roman"/>
          <w:sz w:val="24"/>
          <w:szCs w:val="24"/>
        </w:rPr>
        <w:t>’</w:t>
      </w:r>
      <w:r w:rsidR="003C592F">
        <w:rPr>
          <w:rFonts w:ascii="Times New Roman" w:hAnsi="Times New Roman" w:cs="Times New Roman"/>
          <w:sz w:val="24"/>
          <w:szCs w:val="24"/>
        </w:rPr>
        <w:t>s private premises.</w:t>
      </w:r>
    </w:p>
    <w:p w14:paraId="76C85942" w14:textId="47DA14B5" w:rsidR="00B610F3" w:rsidRDefault="00B610F3" w:rsidP="003B5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person shall turn on water that has been turned off by the Village for any reason.</w:t>
      </w:r>
    </w:p>
    <w:p w14:paraId="13AF0118" w14:textId="0BC27031" w:rsidR="006C683E" w:rsidRDefault="006C683E" w:rsidP="006C683E">
      <w:pPr>
        <w:pStyle w:val="ListParagraph"/>
        <w:ind w:left="757"/>
        <w:rPr>
          <w:rFonts w:ascii="Times New Roman" w:hAnsi="Times New Roman" w:cs="Times New Roman"/>
          <w:sz w:val="24"/>
          <w:szCs w:val="24"/>
        </w:rPr>
      </w:pPr>
    </w:p>
    <w:p w14:paraId="675C4C5B" w14:textId="75078DAC" w:rsidR="0061102F" w:rsidRDefault="0061102F" w:rsidP="0061102F">
      <w:pPr>
        <w:ind w:left="397"/>
        <w:rPr>
          <w:rFonts w:ascii="Times New Roman" w:hAnsi="Times New Roman" w:cs="Times New Roman"/>
          <w:b/>
          <w:sz w:val="24"/>
          <w:szCs w:val="24"/>
        </w:rPr>
      </w:pPr>
      <w:r>
        <w:rPr>
          <w:rFonts w:ascii="Times New Roman" w:hAnsi="Times New Roman" w:cs="Times New Roman"/>
          <w:b/>
          <w:sz w:val="24"/>
          <w:szCs w:val="24"/>
        </w:rPr>
        <w:t>Water Meters</w:t>
      </w:r>
    </w:p>
    <w:p w14:paraId="3DD2F68C" w14:textId="056DF7BC" w:rsidR="0061102F" w:rsidRDefault="0061102F" w:rsidP="0061102F">
      <w:pPr>
        <w:ind w:left="397"/>
        <w:rPr>
          <w:rFonts w:ascii="Times New Roman" w:hAnsi="Times New Roman" w:cs="Times New Roman"/>
          <w:sz w:val="24"/>
          <w:szCs w:val="24"/>
        </w:rPr>
      </w:pPr>
    </w:p>
    <w:p w14:paraId="66C58F9B" w14:textId="6E6E04E8" w:rsidR="0061102F" w:rsidRDefault="0061102F" w:rsidP="006110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meters are the property of the Village, and shall be supplied and maintained by the Village unless alternate arrangements are approved by council.</w:t>
      </w:r>
    </w:p>
    <w:p w14:paraId="0DBF236F" w14:textId="0FC23A65" w:rsidR="0061102F" w:rsidRDefault="0061102F" w:rsidP="006110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an alternate arrangement is made, the customer shall pay the additional costs for supplying and installing the meter</w:t>
      </w:r>
      <w:r w:rsidR="001565E3">
        <w:rPr>
          <w:rFonts w:ascii="Times New Roman" w:hAnsi="Times New Roman" w:cs="Times New Roman"/>
          <w:sz w:val="24"/>
          <w:szCs w:val="24"/>
        </w:rPr>
        <w:t xml:space="preserve"> and the water meter shall remain the property of the Village.</w:t>
      </w:r>
    </w:p>
    <w:p w14:paraId="2946F49B" w14:textId="5F7E512C" w:rsidR="001565E3" w:rsidRDefault="001565E3" w:rsidP="006110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owner shall provide a suitable site for the water meter,</w:t>
      </w:r>
      <w:r w:rsidR="00A92AB3">
        <w:rPr>
          <w:rFonts w:ascii="Times New Roman" w:hAnsi="Times New Roman" w:cs="Times New Roman"/>
          <w:sz w:val="24"/>
          <w:szCs w:val="24"/>
        </w:rPr>
        <w:t xml:space="preserve"> convenient and accessible and</w:t>
      </w:r>
      <w:r>
        <w:rPr>
          <w:rFonts w:ascii="Times New Roman" w:hAnsi="Times New Roman" w:cs="Times New Roman"/>
          <w:sz w:val="24"/>
          <w:szCs w:val="24"/>
        </w:rPr>
        <w:t xml:space="preserve"> at a horizontal</w:t>
      </w:r>
      <w:r w:rsidR="006C683E">
        <w:rPr>
          <w:rFonts w:ascii="Times New Roman" w:hAnsi="Times New Roman" w:cs="Times New Roman"/>
          <w:sz w:val="24"/>
          <w:szCs w:val="24"/>
        </w:rPr>
        <w:t xml:space="preserve"> setting near the point of entry for the water service connection; inside the building.</w:t>
      </w:r>
    </w:p>
    <w:p w14:paraId="43786E0D" w14:textId="169F1284" w:rsidR="006C683E" w:rsidRDefault="006C683E" w:rsidP="006110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dwellings shall have a remote readout installed at a location accessible for the Maintenance staff to read at the owner’s expense.</w:t>
      </w:r>
    </w:p>
    <w:p w14:paraId="6A581340" w14:textId="77777777" w:rsidR="00B610F3" w:rsidRDefault="00B610F3" w:rsidP="00B610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owner shall provide easy </w:t>
      </w:r>
      <w:r w:rsidRPr="003B7822">
        <w:rPr>
          <w:rFonts w:ascii="Times New Roman" w:hAnsi="Times New Roman" w:cs="Times New Roman"/>
          <w:sz w:val="24"/>
          <w:szCs w:val="24"/>
        </w:rPr>
        <w:t>access</w:t>
      </w:r>
      <w:r>
        <w:rPr>
          <w:rFonts w:ascii="Times New Roman" w:hAnsi="Times New Roman" w:cs="Times New Roman"/>
          <w:sz w:val="24"/>
          <w:szCs w:val="24"/>
        </w:rPr>
        <w:t xml:space="preserve"> to the meter </w:t>
      </w:r>
      <w:r w:rsidRPr="003B7822">
        <w:rPr>
          <w:rFonts w:ascii="Times New Roman" w:hAnsi="Times New Roman" w:cs="Times New Roman"/>
          <w:sz w:val="24"/>
          <w:szCs w:val="24"/>
        </w:rPr>
        <w:t>for removal, maintenance and reading</w:t>
      </w:r>
      <w:r>
        <w:rPr>
          <w:rFonts w:ascii="Times New Roman" w:hAnsi="Times New Roman" w:cs="Times New Roman"/>
          <w:sz w:val="24"/>
          <w:szCs w:val="24"/>
        </w:rPr>
        <w:t>.</w:t>
      </w:r>
    </w:p>
    <w:p w14:paraId="1FC303A8" w14:textId="4EA98380" w:rsidR="005955B7" w:rsidRDefault="005955B7" w:rsidP="005955B7">
      <w:pPr>
        <w:ind w:left="397"/>
        <w:rPr>
          <w:rFonts w:ascii="Times New Roman" w:hAnsi="Times New Roman" w:cs="Times New Roman"/>
          <w:b/>
          <w:sz w:val="24"/>
          <w:szCs w:val="24"/>
        </w:rPr>
      </w:pPr>
      <w:r>
        <w:rPr>
          <w:rFonts w:ascii="Times New Roman" w:hAnsi="Times New Roman" w:cs="Times New Roman"/>
          <w:b/>
          <w:sz w:val="24"/>
          <w:szCs w:val="24"/>
        </w:rPr>
        <w:lastRenderedPageBreak/>
        <w:t>Protection and Damaged Water Meters</w:t>
      </w:r>
    </w:p>
    <w:p w14:paraId="5826978C" w14:textId="5B90ABBA" w:rsidR="005955B7" w:rsidRDefault="005955B7" w:rsidP="005955B7">
      <w:pPr>
        <w:ind w:left="397"/>
        <w:rPr>
          <w:rFonts w:ascii="Times New Roman" w:hAnsi="Times New Roman" w:cs="Times New Roman"/>
          <w:b/>
          <w:sz w:val="24"/>
          <w:szCs w:val="24"/>
        </w:rPr>
      </w:pPr>
    </w:p>
    <w:p w14:paraId="619674D1" w14:textId="47F0EAFE" w:rsidR="003B7822" w:rsidRDefault="005955B7" w:rsidP="005955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Every owner shall </w:t>
      </w:r>
      <w:r w:rsidR="003B7822">
        <w:rPr>
          <w:rFonts w:ascii="Times New Roman" w:hAnsi="Times New Roman" w:cs="Times New Roman"/>
          <w:sz w:val="24"/>
          <w:szCs w:val="24"/>
        </w:rPr>
        <w:t xml:space="preserve">ensure </w:t>
      </w:r>
      <w:r>
        <w:rPr>
          <w:rFonts w:ascii="Times New Roman" w:hAnsi="Times New Roman" w:cs="Times New Roman"/>
          <w:sz w:val="24"/>
          <w:szCs w:val="24"/>
        </w:rPr>
        <w:t xml:space="preserve">the water service connection and water meter </w:t>
      </w:r>
      <w:r w:rsidR="003B7822">
        <w:rPr>
          <w:rFonts w:ascii="Times New Roman" w:hAnsi="Times New Roman" w:cs="Times New Roman"/>
          <w:sz w:val="24"/>
          <w:szCs w:val="24"/>
        </w:rPr>
        <w:t>are protected from frost and other damage once placed upon the premises at their own risk and expense.</w:t>
      </w:r>
    </w:p>
    <w:p w14:paraId="326EEE91" w14:textId="78FB0C02" w:rsidR="003B7822" w:rsidRDefault="003B7822" w:rsidP="003B78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any water meter is Frozen, damaged or requires replacement under any circumstances, the Village may attempt to repair or need to replace the meter and that the owner will be charged at the cost recovery rate.  This shall include all parts and labour required to replace and repair, or the cost recovery rate to replace with a new meter.</w:t>
      </w:r>
    </w:p>
    <w:p w14:paraId="5208A1A9" w14:textId="2103192A" w:rsidR="00B610F3" w:rsidRDefault="00B610F3" w:rsidP="003B78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person shall interfere with any meter, whether inside or outside a premis</w:t>
      </w:r>
      <w:r w:rsidR="00571517">
        <w:rPr>
          <w:rFonts w:ascii="Times New Roman" w:hAnsi="Times New Roman" w:cs="Times New Roman"/>
          <w:sz w:val="24"/>
          <w:szCs w:val="24"/>
        </w:rPr>
        <w:t>e</w:t>
      </w:r>
      <w:r>
        <w:rPr>
          <w:rFonts w:ascii="Times New Roman" w:hAnsi="Times New Roman" w:cs="Times New Roman"/>
          <w:sz w:val="24"/>
          <w:szCs w:val="24"/>
        </w:rPr>
        <w:t>.</w:t>
      </w:r>
    </w:p>
    <w:p w14:paraId="0C15FBBB" w14:textId="58B7A114" w:rsidR="00B610F3" w:rsidRDefault="00B610F3" w:rsidP="003B78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person shall alter or tamper any water meter.</w:t>
      </w:r>
    </w:p>
    <w:p w14:paraId="6E64D23C" w14:textId="116BBD1E" w:rsidR="00B610F3" w:rsidRDefault="00B610F3" w:rsidP="00B610F3">
      <w:pPr>
        <w:ind w:left="397"/>
        <w:rPr>
          <w:rFonts w:ascii="Times New Roman" w:hAnsi="Times New Roman" w:cs="Times New Roman"/>
          <w:sz w:val="24"/>
          <w:szCs w:val="24"/>
        </w:rPr>
      </w:pPr>
    </w:p>
    <w:p w14:paraId="6D42D0F5" w14:textId="21B78886" w:rsidR="00B610F3" w:rsidRDefault="00571517" w:rsidP="00B610F3">
      <w:pPr>
        <w:ind w:left="397"/>
        <w:rPr>
          <w:rFonts w:ascii="Times New Roman" w:hAnsi="Times New Roman" w:cs="Times New Roman"/>
          <w:b/>
          <w:sz w:val="24"/>
          <w:szCs w:val="24"/>
        </w:rPr>
      </w:pPr>
      <w:r>
        <w:rPr>
          <w:rFonts w:ascii="Times New Roman" w:hAnsi="Times New Roman" w:cs="Times New Roman"/>
          <w:b/>
          <w:sz w:val="24"/>
          <w:szCs w:val="24"/>
        </w:rPr>
        <w:t>Access to Waterworks</w:t>
      </w:r>
    </w:p>
    <w:p w14:paraId="39E3163A" w14:textId="57D87923" w:rsidR="00B610F3" w:rsidRDefault="00B610F3" w:rsidP="00B610F3">
      <w:pPr>
        <w:ind w:left="397"/>
        <w:rPr>
          <w:rFonts w:ascii="Times New Roman" w:hAnsi="Times New Roman" w:cs="Times New Roman"/>
          <w:b/>
          <w:sz w:val="24"/>
          <w:szCs w:val="24"/>
        </w:rPr>
      </w:pPr>
    </w:p>
    <w:p w14:paraId="5175BE14" w14:textId="5334D66E" w:rsidR="00730B29" w:rsidRDefault="00730B29" w:rsidP="00B610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Village shall have access, upon reasonable notice to the owner or occupant, to all parts of every building in which waterworks services are delivered or consumed.</w:t>
      </w:r>
    </w:p>
    <w:p w14:paraId="26AC0F94" w14:textId="2D132662" w:rsidR="00B610F3" w:rsidRDefault="00B610F3" w:rsidP="00B610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r w:rsidR="003C592F">
        <w:rPr>
          <w:rFonts w:ascii="Times New Roman" w:hAnsi="Times New Roman" w:cs="Times New Roman"/>
          <w:sz w:val="24"/>
          <w:szCs w:val="24"/>
        </w:rPr>
        <w:t xml:space="preserve">Village </w:t>
      </w:r>
      <w:r w:rsidR="00730B29">
        <w:rPr>
          <w:rFonts w:ascii="Times New Roman" w:hAnsi="Times New Roman" w:cs="Times New Roman"/>
          <w:sz w:val="24"/>
          <w:szCs w:val="24"/>
        </w:rPr>
        <w:t>maintenance staff may at any time enter upon any premises and properties of any water consumer to examine meters and fixtures to pressure test, install or repair meters, read water meters, sample or for any other related purpose in accordance with provisions of this Bylaw.</w:t>
      </w:r>
    </w:p>
    <w:p w14:paraId="461BA9F6" w14:textId="7319A788" w:rsidR="00571517" w:rsidRDefault="00571517" w:rsidP="00571517">
      <w:pPr>
        <w:ind w:left="397"/>
        <w:rPr>
          <w:rFonts w:ascii="Times New Roman" w:hAnsi="Times New Roman" w:cs="Times New Roman"/>
          <w:sz w:val="24"/>
          <w:szCs w:val="24"/>
        </w:rPr>
      </w:pPr>
    </w:p>
    <w:p w14:paraId="3A3D12AE" w14:textId="06A5BF20" w:rsidR="00571517" w:rsidRDefault="00571517" w:rsidP="00571517">
      <w:pPr>
        <w:ind w:left="397"/>
        <w:rPr>
          <w:rFonts w:ascii="Times New Roman" w:hAnsi="Times New Roman" w:cs="Times New Roman"/>
          <w:b/>
          <w:sz w:val="24"/>
          <w:szCs w:val="24"/>
        </w:rPr>
      </w:pPr>
      <w:r>
        <w:rPr>
          <w:rFonts w:ascii="Times New Roman" w:hAnsi="Times New Roman" w:cs="Times New Roman"/>
          <w:b/>
          <w:sz w:val="24"/>
          <w:szCs w:val="24"/>
        </w:rPr>
        <w:t>Water Meter Readings</w:t>
      </w:r>
    </w:p>
    <w:p w14:paraId="1FA1D571" w14:textId="1E8606FA" w:rsidR="00571517" w:rsidRDefault="00571517" w:rsidP="00571517">
      <w:pPr>
        <w:ind w:left="397"/>
        <w:rPr>
          <w:rFonts w:ascii="Times New Roman" w:hAnsi="Times New Roman" w:cs="Times New Roman"/>
          <w:b/>
          <w:sz w:val="24"/>
          <w:szCs w:val="24"/>
        </w:rPr>
      </w:pPr>
    </w:p>
    <w:p w14:paraId="16C65DC5" w14:textId="07B16DE4" w:rsidR="00571517" w:rsidRDefault="00571517" w:rsidP="005715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 meters will be read the first week of every quarter and at the discretion of the Village.</w:t>
      </w:r>
    </w:p>
    <w:p w14:paraId="3CD1858A" w14:textId="4D5FA48B" w:rsidR="00571517" w:rsidRDefault="00571517" w:rsidP="005715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meter read cannot be obtained a card will be left requesting the customer to notify the Village with the reading</w:t>
      </w:r>
      <w:r w:rsidR="00A92AB3">
        <w:rPr>
          <w:rFonts w:ascii="Times New Roman" w:hAnsi="Times New Roman" w:cs="Times New Roman"/>
          <w:sz w:val="24"/>
          <w:szCs w:val="24"/>
        </w:rPr>
        <w:t xml:space="preserve"> within three days.</w:t>
      </w:r>
      <w:r>
        <w:rPr>
          <w:rFonts w:ascii="Times New Roman" w:hAnsi="Times New Roman" w:cs="Times New Roman"/>
          <w:sz w:val="24"/>
          <w:szCs w:val="24"/>
        </w:rPr>
        <w:t xml:space="preserve">  If a reading is not supplied a</w:t>
      </w:r>
      <w:r w:rsidR="00A92AB3">
        <w:rPr>
          <w:rFonts w:ascii="Times New Roman" w:hAnsi="Times New Roman" w:cs="Times New Roman"/>
          <w:sz w:val="24"/>
          <w:szCs w:val="24"/>
        </w:rPr>
        <w:t xml:space="preserve">n </w:t>
      </w:r>
      <w:r>
        <w:rPr>
          <w:rFonts w:ascii="Times New Roman" w:hAnsi="Times New Roman" w:cs="Times New Roman"/>
          <w:sz w:val="24"/>
          <w:szCs w:val="24"/>
        </w:rPr>
        <w:t>estimate will apply.</w:t>
      </w:r>
    </w:p>
    <w:p w14:paraId="5538DE0B" w14:textId="77777777" w:rsidR="00FB24CC" w:rsidRDefault="00FB24CC" w:rsidP="00FB24C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remote readout reads a discrepancy between the water meter readings, the meter shall be the official reading and Village staff will need access the water meter to obtain a reading.</w:t>
      </w:r>
    </w:p>
    <w:p w14:paraId="69384ACD" w14:textId="00DFE703" w:rsidR="00FB24CC" w:rsidRDefault="00FB24CC" w:rsidP="00D43956">
      <w:pPr>
        <w:ind w:left="397"/>
        <w:rPr>
          <w:rFonts w:ascii="Times New Roman" w:hAnsi="Times New Roman" w:cs="Times New Roman"/>
          <w:sz w:val="24"/>
          <w:szCs w:val="24"/>
        </w:rPr>
      </w:pPr>
    </w:p>
    <w:p w14:paraId="28AE189C" w14:textId="6C4150A2" w:rsidR="00D43956" w:rsidRDefault="00D43956" w:rsidP="00D43956">
      <w:pPr>
        <w:ind w:left="397"/>
        <w:rPr>
          <w:rFonts w:ascii="Times New Roman" w:hAnsi="Times New Roman" w:cs="Times New Roman"/>
          <w:b/>
          <w:sz w:val="24"/>
          <w:szCs w:val="24"/>
        </w:rPr>
      </w:pPr>
      <w:r>
        <w:rPr>
          <w:rFonts w:ascii="Times New Roman" w:hAnsi="Times New Roman" w:cs="Times New Roman"/>
          <w:b/>
          <w:sz w:val="24"/>
          <w:szCs w:val="24"/>
        </w:rPr>
        <w:t>Water Use Restrictions</w:t>
      </w:r>
    </w:p>
    <w:p w14:paraId="432D0D0A" w14:textId="77777777" w:rsidR="00D43956" w:rsidRDefault="00D43956" w:rsidP="00D43956">
      <w:pPr>
        <w:ind w:left="397"/>
        <w:rPr>
          <w:rFonts w:ascii="Times New Roman" w:hAnsi="Times New Roman" w:cs="Times New Roman"/>
          <w:b/>
          <w:sz w:val="24"/>
          <w:szCs w:val="24"/>
        </w:rPr>
      </w:pPr>
    </w:p>
    <w:p w14:paraId="73961FF2" w14:textId="01BD8D0F" w:rsidR="00D43956" w:rsidRDefault="00D43956" w:rsidP="00D439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Village may declare water use restrictions when they determine that, for any reason the Village may not be able to maintain a sufficient supply of water to meet the health and safety needs of the residents without imposing such restrictions.</w:t>
      </w:r>
    </w:p>
    <w:p w14:paraId="5FD92F72" w14:textId="68C0AA46" w:rsidR="00E72E72" w:rsidRDefault="00E72E72" w:rsidP="00D439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case of an emergency or water shortage, the Village may shut the water off.</w:t>
      </w:r>
    </w:p>
    <w:p w14:paraId="01347058" w14:textId="42C2AF53" w:rsidR="00D43956" w:rsidRDefault="00D43956" w:rsidP="00D439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Village may limit,</w:t>
      </w:r>
      <w:r w:rsidR="0017269A">
        <w:rPr>
          <w:rFonts w:ascii="Times New Roman" w:hAnsi="Times New Roman" w:cs="Times New Roman"/>
          <w:sz w:val="24"/>
          <w:szCs w:val="24"/>
        </w:rPr>
        <w:t xml:space="preserve"> restrict, regulate and invoke emergency measures for the water conservation, the hours which water may be used for any purposes whatsoever, the days, the uses, or any water use restrictions as may be necessary in the circumstances.  </w:t>
      </w:r>
    </w:p>
    <w:p w14:paraId="7D22FFF7" w14:textId="425134C4" w:rsidR="00E72E72" w:rsidRDefault="00E72E72" w:rsidP="00D439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Administration shall inform the general public of the water use restrictions declared by the council and indicate the period in which the restrictions will be in effect.</w:t>
      </w:r>
    </w:p>
    <w:p w14:paraId="40622E47" w14:textId="55909037" w:rsidR="00E72E72" w:rsidRDefault="00E72E72" w:rsidP="00D4395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Village maintains the right to restrict the use of water and/or limit the amount of water to any owner although no limit may be stated.</w:t>
      </w:r>
    </w:p>
    <w:p w14:paraId="25F97DB3" w14:textId="349A490F" w:rsidR="009B3390" w:rsidRDefault="009B3390" w:rsidP="009B3390">
      <w:pPr>
        <w:ind w:left="397"/>
        <w:rPr>
          <w:rFonts w:ascii="Times New Roman" w:hAnsi="Times New Roman" w:cs="Times New Roman"/>
          <w:sz w:val="24"/>
          <w:szCs w:val="24"/>
        </w:rPr>
      </w:pPr>
    </w:p>
    <w:p w14:paraId="28D791BE" w14:textId="77777777" w:rsidR="00EA2CD9" w:rsidRDefault="00EA2CD9" w:rsidP="009B3390">
      <w:pPr>
        <w:ind w:left="397"/>
        <w:rPr>
          <w:rFonts w:ascii="Times New Roman" w:hAnsi="Times New Roman" w:cs="Times New Roman"/>
          <w:b/>
          <w:sz w:val="24"/>
          <w:szCs w:val="24"/>
        </w:rPr>
      </w:pPr>
    </w:p>
    <w:p w14:paraId="7E85B72A" w14:textId="7709D74E" w:rsidR="00EA2CD9" w:rsidRDefault="00EA2CD9" w:rsidP="009B3390">
      <w:pPr>
        <w:ind w:left="397"/>
        <w:rPr>
          <w:rFonts w:ascii="Times New Roman" w:hAnsi="Times New Roman" w:cs="Times New Roman"/>
          <w:b/>
          <w:sz w:val="24"/>
          <w:szCs w:val="24"/>
        </w:rPr>
      </w:pPr>
    </w:p>
    <w:p w14:paraId="4F95D1E8" w14:textId="77777777" w:rsidR="00901D77" w:rsidRDefault="00901D77" w:rsidP="009B3390">
      <w:pPr>
        <w:ind w:left="397"/>
        <w:rPr>
          <w:rFonts w:ascii="Times New Roman" w:hAnsi="Times New Roman" w:cs="Times New Roman"/>
          <w:b/>
          <w:sz w:val="24"/>
          <w:szCs w:val="24"/>
        </w:rPr>
      </w:pPr>
      <w:bookmarkStart w:id="0" w:name="_GoBack"/>
      <w:bookmarkEnd w:id="0"/>
    </w:p>
    <w:p w14:paraId="66C1E9F5" w14:textId="77777777" w:rsidR="00EA2CD9" w:rsidRDefault="00EA2CD9" w:rsidP="009B3390">
      <w:pPr>
        <w:ind w:left="397"/>
        <w:rPr>
          <w:rFonts w:ascii="Times New Roman" w:hAnsi="Times New Roman" w:cs="Times New Roman"/>
          <w:b/>
          <w:sz w:val="24"/>
          <w:szCs w:val="24"/>
        </w:rPr>
      </w:pPr>
    </w:p>
    <w:p w14:paraId="0793DCF8" w14:textId="77777777" w:rsidR="00EA2CD9" w:rsidRDefault="00EA2CD9" w:rsidP="009B3390">
      <w:pPr>
        <w:ind w:left="397"/>
        <w:rPr>
          <w:rFonts w:ascii="Times New Roman" w:hAnsi="Times New Roman" w:cs="Times New Roman"/>
          <w:b/>
          <w:sz w:val="24"/>
          <w:szCs w:val="24"/>
        </w:rPr>
      </w:pPr>
    </w:p>
    <w:p w14:paraId="24E4E874" w14:textId="77777777" w:rsidR="00EA2CD9" w:rsidRDefault="00EA2CD9" w:rsidP="009B3390">
      <w:pPr>
        <w:ind w:left="397"/>
        <w:rPr>
          <w:rFonts w:ascii="Times New Roman" w:hAnsi="Times New Roman" w:cs="Times New Roman"/>
          <w:b/>
          <w:sz w:val="24"/>
          <w:szCs w:val="24"/>
        </w:rPr>
      </w:pPr>
    </w:p>
    <w:p w14:paraId="7CFE3360" w14:textId="77777777" w:rsidR="00EA2CD9" w:rsidRDefault="00EA2CD9" w:rsidP="009B3390">
      <w:pPr>
        <w:ind w:left="397"/>
        <w:rPr>
          <w:rFonts w:ascii="Times New Roman" w:hAnsi="Times New Roman" w:cs="Times New Roman"/>
          <w:b/>
          <w:sz w:val="24"/>
          <w:szCs w:val="24"/>
        </w:rPr>
      </w:pPr>
    </w:p>
    <w:p w14:paraId="5FD25FF2" w14:textId="77777777" w:rsidR="00EA2CD9" w:rsidRDefault="00EA2CD9" w:rsidP="009B3390">
      <w:pPr>
        <w:ind w:left="397"/>
        <w:rPr>
          <w:rFonts w:ascii="Times New Roman" w:hAnsi="Times New Roman" w:cs="Times New Roman"/>
          <w:b/>
          <w:sz w:val="24"/>
          <w:szCs w:val="24"/>
        </w:rPr>
      </w:pPr>
    </w:p>
    <w:p w14:paraId="1DF1948D" w14:textId="3F05E296" w:rsidR="009B3390" w:rsidRDefault="009B3390" w:rsidP="009B3390">
      <w:pPr>
        <w:ind w:left="397"/>
        <w:rPr>
          <w:rFonts w:ascii="Times New Roman" w:hAnsi="Times New Roman" w:cs="Times New Roman"/>
          <w:b/>
          <w:sz w:val="24"/>
          <w:szCs w:val="24"/>
        </w:rPr>
      </w:pPr>
      <w:r>
        <w:rPr>
          <w:rFonts w:ascii="Times New Roman" w:hAnsi="Times New Roman" w:cs="Times New Roman"/>
          <w:b/>
          <w:sz w:val="24"/>
          <w:szCs w:val="24"/>
        </w:rPr>
        <w:t>Limitation of Liability</w:t>
      </w:r>
    </w:p>
    <w:p w14:paraId="0A8B7048" w14:textId="225F1E6C" w:rsidR="009B3390" w:rsidRDefault="009B3390" w:rsidP="009B3390">
      <w:pPr>
        <w:ind w:left="397"/>
        <w:rPr>
          <w:rFonts w:ascii="Times New Roman" w:hAnsi="Times New Roman" w:cs="Times New Roman"/>
          <w:b/>
          <w:sz w:val="24"/>
          <w:szCs w:val="24"/>
        </w:rPr>
      </w:pPr>
    </w:p>
    <w:p w14:paraId="361EEBC7" w14:textId="50B24FB6" w:rsidR="009B3390" w:rsidRDefault="009B3390" w:rsidP="009B3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Village does not guarantee the quantity, quality, pressure, or uninterrupted supply of the water and the owner undertakes to hold the Village harmless from all claims, losses and damages therefrom.</w:t>
      </w:r>
    </w:p>
    <w:p w14:paraId="63A8D128" w14:textId="32D6EE20" w:rsidR="00A705A1" w:rsidRDefault="00A705A1" w:rsidP="009B3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Any water supplied by the Village from the waterworks system to the applicant shall only be supplied on the condition that the applicant shall make no claim against the Village, its officials</w:t>
      </w:r>
      <w:r w:rsidR="006F32BF">
        <w:rPr>
          <w:rFonts w:ascii="Times New Roman" w:hAnsi="Times New Roman" w:cs="Times New Roman"/>
          <w:sz w:val="24"/>
          <w:szCs w:val="24"/>
        </w:rPr>
        <w:t xml:space="preserve"> and </w:t>
      </w:r>
      <w:r>
        <w:rPr>
          <w:rFonts w:ascii="Times New Roman" w:hAnsi="Times New Roman" w:cs="Times New Roman"/>
          <w:sz w:val="24"/>
          <w:szCs w:val="24"/>
        </w:rPr>
        <w:t xml:space="preserve">employees </w:t>
      </w:r>
      <w:r w:rsidR="006F32BF">
        <w:rPr>
          <w:rFonts w:ascii="Times New Roman" w:hAnsi="Times New Roman" w:cs="Times New Roman"/>
          <w:sz w:val="24"/>
          <w:szCs w:val="24"/>
        </w:rPr>
        <w:t>within the scope of their employment, as is the case may be.  It is a further condition of supply that the applicant shall make no claim for any indirect, incidental or consequential damages, including but not limited to, lost profits.</w:t>
      </w:r>
    </w:p>
    <w:p w14:paraId="4EF02028" w14:textId="220383E3" w:rsidR="009B3390" w:rsidRDefault="009B3390" w:rsidP="009B33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Village will not be liable for any damages resulting from the loss of supply</w:t>
      </w:r>
      <w:r w:rsidR="00A705A1">
        <w:rPr>
          <w:rFonts w:ascii="Times New Roman" w:hAnsi="Times New Roman" w:cs="Times New Roman"/>
          <w:sz w:val="24"/>
          <w:szCs w:val="24"/>
        </w:rPr>
        <w:t xml:space="preserve"> or</w:t>
      </w:r>
      <w:r>
        <w:rPr>
          <w:rFonts w:ascii="Times New Roman" w:hAnsi="Times New Roman" w:cs="Times New Roman"/>
          <w:sz w:val="24"/>
          <w:szCs w:val="24"/>
        </w:rPr>
        <w:t xml:space="preserve"> pressure</w:t>
      </w:r>
      <w:r w:rsidR="00A705A1">
        <w:rPr>
          <w:rFonts w:ascii="Times New Roman" w:hAnsi="Times New Roman" w:cs="Times New Roman"/>
          <w:sz w:val="24"/>
          <w:szCs w:val="24"/>
        </w:rPr>
        <w:t>,</w:t>
      </w:r>
      <w:r>
        <w:rPr>
          <w:rFonts w:ascii="Times New Roman" w:hAnsi="Times New Roman" w:cs="Times New Roman"/>
          <w:sz w:val="24"/>
          <w:szCs w:val="24"/>
        </w:rPr>
        <w:t xml:space="preserve"> damages caused by the break of any water main, service, meter, private service</w:t>
      </w:r>
      <w:r w:rsidR="00A705A1">
        <w:rPr>
          <w:rFonts w:ascii="Times New Roman" w:hAnsi="Times New Roman" w:cs="Times New Roman"/>
          <w:sz w:val="24"/>
          <w:szCs w:val="24"/>
        </w:rPr>
        <w:t>, damages caused by any operation of the Village waterworks system unless such costs or damages have been shown to be directly due to the negligence of the Village or its employees</w:t>
      </w:r>
      <w:r w:rsidR="00EA2CD9">
        <w:rPr>
          <w:rFonts w:ascii="Times New Roman" w:hAnsi="Times New Roman" w:cs="Times New Roman"/>
          <w:sz w:val="24"/>
          <w:szCs w:val="24"/>
        </w:rPr>
        <w:t>.</w:t>
      </w:r>
    </w:p>
    <w:p w14:paraId="7BE75A7A" w14:textId="528A75C5" w:rsidR="00453F9D" w:rsidRDefault="00453F9D" w:rsidP="00453F9D">
      <w:pPr>
        <w:ind w:left="397"/>
        <w:rPr>
          <w:rFonts w:ascii="Times New Roman" w:hAnsi="Times New Roman" w:cs="Times New Roman"/>
          <w:sz w:val="24"/>
          <w:szCs w:val="24"/>
        </w:rPr>
      </w:pPr>
    </w:p>
    <w:p w14:paraId="24D4E3B4" w14:textId="781C1A56" w:rsidR="00453F9D" w:rsidRDefault="00453F9D" w:rsidP="00453F9D">
      <w:pPr>
        <w:ind w:left="397"/>
        <w:rPr>
          <w:rFonts w:ascii="Times New Roman" w:hAnsi="Times New Roman" w:cs="Times New Roman"/>
          <w:b/>
          <w:sz w:val="24"/>
          <w:szCs w:val="24"/>
        </w:rPr>
      </w:pPr>
      <w:r>
        <w:rPr>
          <w:rFonts w:ascii="Times New Roman" w:hAnsi="Times New Roman" w:cs="Times New Roman"/>
          <w:b/>
          <w:sz w:val="24"/>
          <w:szCs w:val="24"/>
        </w:rPr>
        <w:t>Penalties</w:t>
      </w:r>
    </w:p>
    <w:p w14:paraId="692B548B" w14:textId="3E5749B7" w:rsidR="00453F9D" w:rsidRDefault="00453F9D" w:rsidP="00453F9D">
      <w:pPr>
        <w:ind w:left="397"/>
        <w:rPr>
          <w:rFonts w:ascii="Times New Roman" w:hAnsi="Times New Roman" w:cs="Times New Roman"/>
          <w:sz w:val="24"/>
          <w:szCs w:val="24"/>
        </w:rPr>
      </w:pPr>
    </w:p>
    <w:p w14:paraId="35B3B691" w14:textId="13B28AF6" w:rsidR="00453F9D" w:rsidRDefault="00246CB6" w:rsidP="00453F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person who contravenes the provisions of this bylaw is guilty of an offense </w:t>
      </w:r>
      <w:r w:rsidR="00BB1705">
        <w:rPr>
          <w:rFonts w:ascii="Times New Roman" w:hAnsi="Times New Roman" w:cs="Times New Roman"/>
          <w:sz w:val="24"/>
          <w:szCs w:val="24"/>
        </w:rPr>
        <w:t>and liable on summary conviction shall be liable to the penalty provided for by the general penalty bylaw</w:t>
      </w:r>
    </w:p>
    <w:p w14:paraId="1F94F9CF" w14:textId="4F5CFAEF" w:rsidR="00BB1705" w:rsidRDefault="00BB1705" w:rsidP="00BB1705">
      <w:pPr>
        <w:ind w:left="397"/>
        <w:rPr>
          <w:rFonts w:ascii="Times New Roman" w:hAnsi="Times New Roman" w:cs="Times New Roman"/>
          <w:sz w:val="24"/>
          <w:szCs w:val="24"/>
        </w:rPr>
      </w:pPr>
    </w:p>
    <w:p w14:paraId="3D137625" w14:textId="2EA842AF" w:rsidR="00BB1705" w:rsidRDefault="00BB1705" w:rsidP="00BB1705">
      <w:pPr>
        <w:ind w:left="397"/>
        <w:rPr>
          <w:rFonts w:ascii="Times New Roman" w:hAnsi="Times New Roman" w:cs="Times New Roman"/>
          <w:sz w:val="24"/>
          <w:szCs w:val="24"/>
        </w:rPr>
      </w:pPr>
    </w:p>
    <w:p w14:paraId="0812F3DE" w14:textId="4C48F152" w:rsidR="00BB1705" w:rsidRDefault="00BB1705" w:rsidP="00BB1705">
      <w:pPr>
        <w:pStyle w:val="ListParagraph"/>
        <w:numPr>
          <w:ilvl w:val="0"/>
          <w:numId w:val="1"/>
        </w:numPr>
        <w:rPr>
          <w:rFonts w:ascii="Times New Roman" w:hAnsi="Times New Roman" w:cs="Times New Roman"/>
          <w:sz w:val="24"/>
          <w:szCs w:val="24"/>
        </w:rPr>
      </w:pPr>
      <w:r w:rsidRPr="00BB1705">
        <w:rPr>
          <w:rFonts w:ascii="Times New Roman" w:hAnsi="Times New Roman" w:cs="Times New Roman"/>
          <w:sz w:val="24"/>
          <w:szCs w:val="24"/>
        </w:rPr>
        <w:t>Bylaw 186-90 is hereby repealed.</w:t>
      </w:r>
    </w:p>
    <w:p w14:paraId="255EBE1E" w14:textId="5BD413A4" w:rsidR="00BB1705" w:rsidRDefault="00BB1705" w:rsidP="00BB1705">
      <w:pPr>
        <w:rPr>
          <w:rFonts w:ascii="Times New Roman" w:hAnsi="Times New Roman" w:cs="Times New Roman"/>
          <w:sz w:val="24"/>
          <w:szCs w:val="24"/>
        </w:rPr>
      </w:pPr>
    </w:p>
    <w:p w14:paraId="720259A9" w14:textId="6C8B7426" w:rsidR="00BB1705" w:rsidRDefault="00BB1705" w:rsidP="00BB170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Bylaw shall come into force and take effect on the day of its final passing.</w:t>
      </w:r>
    </w:p>
    <w:p w14:paraId="6E7D5DE4" w14:textId="77777777" w:rsidR="00BB1705" w:rsidRPr="00BB1705" w:rsidRDefault="00BB1705" w:rsidP="00BB1705">
      <w:pPr>
        <w:pStyle w:val="ListParagraph"/>
        <w:rPr>
          <w:rFonts w:ascii="Times New Roman" w:hAnsi="Times New Roman" w:cs="Times New Roman"/>
          <w:sz w:val="24"/>
          <w:szCs w:val="24"/>
        </w:rPr>
      </w:pPr>
    </w:p>
    <w:p w14:paraId="3CF3C29A" w14:textId="0861153A" w:rsidR="00BB1705" w:rsidRDefault="00BB1705" w:rsidP="00BB1705">
      <w:pPr>
        <w:pStyle w:val="ListParagraph"/>
        <w:ind w:left="757"/>
        <w:rPr>
          <w:rFonts w:ascii="Times New Roman" w:hAnsi="Times New Roman" w:cs="Times New Roman"/>
          <w:sz w:val="24"/>
          <w:szCs w:val="24"/>
        </w:rPr>
      </w:pPr>
    </w:p>
    <w:p w14:paraId="0F7813DC" w14:textId="0C9EA4D5" w:rsidR="00BB1705" w:rsidRDefault="00BB1705" w:rsidP="00BB1705">
      <w:pPr>
        <w:pStyle w:val="ListParagraph"/>
        <w:ind w:left="757"/>
        <w:rPr>
          <w:rFonts w:ascii="Times New Roman" w:hAnsi="Times New Roman" w:cs="Times New Roman"/>
          <w:sz w:val="24"/>
          <w:szCs w:val="24"/>
        </w:rPr>
      </w:pPr>
    </w:p>
    <w:p w14:paraId="3D2644EA" w14:textId="002E8E11" w:rsidR="00BB1705" w:rsidRDefault="00BB1705" w:rsidP="00BB1705">
      <w:pPr>
        <w:pStyle w:val="ListParagraph"/>
        <w:ind w:left="757"/>
        <w:rPr>
          <w:rFonts w:ascii="Times New Roman" w:hAnsi="Times New Roman" w:cs="Times New Roman"/>
          <w:sz w:val="24"/>
          <w:szCs w:val="24"/>
        </w:rPr>
      </w:pPr>
    </w:p>
    <w:p w14:paraId="150CD97A" w14:textId="240C4283" w:rsidR="00BB1705" w:rsidRDefault="00BB1705" w:rsidP="00BB1705">
      <w:pPr>
        <w:ind w:left="4320" w:firstLine="720"/>
        <w:rPr>
          <w:rFonts w:ascii="Times New Roman" w:hAnsi="Times New Roman" w:cs="Times New Roman"/>
          <w:sz w:val="24"/>
          <w:szCs w:val="24"/>
        </w:rPr>
      </w:pPr>
      <w:r>
        <w:rPr>
          <w:rFonts w:ascii="Times New Roman" w:hAnsi="Times New Roman" w:cs="Times New Roman"/>
          <w:sz w:val="24"/>
          <w:szCs w:val="24"/>
        </w:rPr>
        <w:t>_________</w:t>
      </w:r>
      <w:r w:rsidRPr="00BB1705">
        <w:rPr>
          <w:rFonts w:ascii="Times New Roman" w:hAnsi="Times New Roman" w:cs="Times New Roman"/>
          <w:sz w:val="24"/>
          <w:szCs w:val="24"/>
        </w:rPr>
        <w:t>________________________</w:t>
      </w:r>
    </w:p>
    <w:p w14:paraId="05607030" w14:textId="1421552E" w:rsidR="00BB1705" w:rsidRDefault="00BB1705" w:rsidP="00BB1705">
      <w:pPr>
        <w:ind w:left="4320" w:firstLine="720"/>
        <w:rPr>
          <w:rFonts w:ascii="Times New Roman" w:hAnsi="Times New Roman" w:cs="Times New Roman"/>
          <w:sz w:val="24"/>
          <w:szCs w:val="24"/>
        </w:rPr>
      </w:pPr>
      <w:r>
        <w:rPr>
          <w:rFonts w:ascii="Times New Roman" w:hAnsi="Times New Roman" w:cs="Times New Roman"/>
          <w:sz w:val="24"/>
          <w:szCs w:val="24"/>
        </w:rPr>
        <w:t>Mayor</w:t>
      </w:r>
    </w:p>
    <w:p w14:paraId="5DCD78CF" w14:textId="2EA098C2" w:rsidR="00BB1705" w:rsidRDefault="00BB1705" w:rsidP="00BB1705">
      <w:pPr>
        <w:ind w:left="4320" w:firstLine="720"/>
        <w:rPr>
          <w:rFonts w:ascii="Times New Roman" w:hAnsi="Times New Roman" w:cs="Times New Roman"/>
          <w:sz w:val="24"/>
          <w:szCs w:val="24"/>
        </w:rPr>
      </w:pPr>
    </w:p>
    <w:p w14:paraId="6211121B" w14:textId="43F08886" w:rsidR="00BB1705" w:rsidRDefault="00BB1705" w:rsidP="00BB1705">
      <w:pPr>
        <w:ind w:left="4320" w:firstLine="720"/>
        <w:rPr>
          <w:rFonts w:ascii="Times New Roman" w:hAnsi="Times New Roman" w:cs="Times New Roman"/>
          <w:sz w:val="24"/>
          <w:szCs w:val="24"/>
        </w:rPr>
      </w:pPr>
    </w:p>
    <w:p w14:paraId="7DB25A09" w14:textId="3E3517E9" w:rsidR="00BB1705" w:rsidRDefault="00BB1705" w:rsidP="00BB1705">
      <w:pPr>
        <w:ind w:left="4320" w:firstLine="720"/>
        <w:rPr>
          <w:rFonts w:ascii="Times New Roman" w:hAnsi="Times New Roman" w:cs="Times New Roman"/>
          <w:sz w:val="24"/>
          <w:szCs w:val="24"/>
        </w:rPr>
      </w:pPr>
    </w:p>
    <w:p w14:paraId="15E31D3D" w14:textId="44E56D99" w:rsidR="00BB1705" w:rsidRDefault="00BB1705" w:rsidP="00BB1705">
      <w:pPr>
        <w:ind w:left="4320" w:firstLine="720"/>
        <w:rPr>
          <w:rFonts w:ascii="Times New Roman" w:hAnsi="Times New Roman" w:cs="Times New Roman"/>
          <w:sz w:val="24"/>
          <w:szCs w:val="24"/>
        </w:rPr>
      </w:pPr>
    </w:p>
    <w:p w14:paraId="30AA6884" w14:textId="147852F1" w:rsidR="00BB1705" w:rsidRDefault="00BB1705" w:rsidP="00BB1705">
      <w:pPr>
        <w:ind w:left="4320" w:firstLine="720"/>
        <w:rPr>
          <w:rFonts w:ascii="Times New Roman" w:hAnsi="Times New Roman" w:cs="Times New Roman"/>
          <w:sz w:val="24"/>
          <w:szCs w:val="24"/>
        </w:rPr>
      </w:pPr>
    </w:p>
    <w:p w14:paraId="6712A9DC" w14:textId="520B539C" w:rsidR="00BB1705" w:rsidRDefault="00BB1705" w:rsidP="00BB1705">
      <w:pPr>
        <w:ind w:left="4320" w:firstLine="720"/>
        <w:rPr>
          <w:rFonts w:ascii="Times New Roman" w:hAnsi="Times New Roman" w:cs="Times New Roman"/>
          <w:sz w:val="24"/>
          <w:szCs w:val="24"/>
        </w:rPr>
      </w:pPr>
    </w:p>
    <w:p w14:paraId="179356B9" w14:textId="2727B177" w:rsidR="00BB1705" w:rsidRDefault="00BB1705" w:rsidP="00BB1705">
      <w:pPr>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__________________________________</w:t>
      </w:r>
    </w:p>
    <w:p w14:paraId="38CFE046" w14:textId="4519915B" w:rsidR="00BB1705" w:rsidRPr="00BB1705" w:rsidRDefault="00BB1705" w:rsidP="00BB1705">
      <w:pPr>
        <w:ind w:left="4320" w:firstLine="720"/>
        <w:rPr>
          <w:rFonts w:ascii="Times New Roman" w:hAnsi="Times New Roman" w:cs="Times New Roman"/>
          <w:sz w:val="24"/>
          <w:szCs w:val="24"/>
        </w:rPr>
      </w:pPr>
      <w:r>
        <w:rPr>
          <w:rFonts w:ascii="Times New Roman" w:hAnsi="Times New Roman" w:cs="Times New Roman"/>
          <w:sz w:val="24"/>
          <w:szCs w:val="24"/>
        </w:rPr>
        <w:t>Administrator</w:t>
      </w:r>
    </w:p>
    <w:p w14:paraId="6047EF37" w14:textId="77777777" w:rsidR="00BB1705" w:rsidRPr="00BB1705" w:rsidRDefault="00BB1705" w:rsidP="00BB1705">
      <w:pPr>
        <w:ind w:left="397"/>
        <w:rPr>
          <w:rFonts w:ascii="Times New Roman" w:hAnsi="Times New Roman" w:cs="Times New Roman"/>
          <w:sz w:val="24"/>
          <w:szCs w:val="24"/>
        </w:rPr>
      </w:pPr>
    </w:p>
    <w:p w14:paraId="4E08A745" w14:textId="4FE76CC5" w:rsidR="0061102F" w:rsidRDefault="0061102F" w:rsidP="0061102F">
      <w:pPr>
        <w:rPr>
          <w:rFonts w:ascii="Times New Roman" w:hAnsi="Times New Roman" w:cs="Times New Roman"/>
          <w:sz w:val="24"/>
          <w:szCs w:val="24"/>
        </w:rPr>
      </w:pPr>
    </w:p>
    <w:p w14:paraId="7C449854" w14:textId="77777777" w:rsidR="00B610F3" w:rsidRPr="0061102F" w:rsidRDefault="00B610F3" w:rsidP="0061102F">
      <w:pPr>
        <w:rPr>
          <w:rFonts w:ascii="Times New Roman" w:hAnsi="Times New Roman" w:cs="Times New Roman"/>
          <w:sz w:val="24"/>
          <w:szCs w:val="24"/>
        </w:rPr>
      </w:pPr>
    </w:p>
    <w:p w14:paraId="2B4E9A0B" w14:textId="017867B9" w:rsidR="0061102F" w:rsidRDefault="0061102F" w:rsidP="0061102F">
      <w:pPr>
        <w:ind w:left="397"/>
        <w:rPr>
          <w:rFonts w:ascii="Times New Roman" w:hAnsi="Times New Roman" w:cs="Times New Roman"/>
          <w:b/>
          <w:sz w:val="24"/>
          <w:szCs w:val="24"/>
        </w:rPr>
      </w:pPr>
    </w:p>
    <w:p w14:paraId="032FE1E1" w14:textId="32229DAC" w:rsidR="0061102F" w:rsidRPr="0061102F" w:rsidRDefault="0061102F" w:rsidP="0061102F">
      <w:pPr>
        <w:rPr>
          <w:rFonts w:ascii="Times New Roman" w:hAnsi="Times New Roman" w:cs="Times New Roman"/>
          <w:b/>
          <w:sz w:val="24"/>
          <w:szCs w:val="24"/>
        </w:rPr>
      </w:pPr>
      <w:r>
        <w:rPr>
          <w:rFonts w:ascii="Times New Roman" w:hAnsi="Times New Roman" w:cs="Times New Roman"/>
          <w:b/>
          <w:sz w:val="24"/>
          <w:szCs w:val="24"/>
        </w:rPr>
        <w:tab/>
      </w:r>
    </w:p>
    <w:p w14:paraId="5A70BAC4" w14:textId="77777777" w:rsidR="003B5198" w:rsidRPr="003B5198" w:rsidRDefault="003B5198" w:rsidP="003B5198">
      <w:pPr>
        <w:spacing w:before="240" w:after="100" w:afterAutospacing="1"/>
        <w:ind w:left="397"/>
        <w:rPr>
          <w:rFonts w:ascii="Times New Roman" w:hAnsi="Times New Roman" w:cs="Times New Roman"/>
          <w:b/>
          <w:sz w:val="24"/>
          <w:szCs w:val="24"/>
        </w:rPr>
      </w:pPr>
    </w:p>
    <w:p w14:paraId="6FA26E30" w14:textId="77777777" w:rsidR="0016675E" w:rsidRDefault="0016675E" w:rsidP="0016675E">
      <w:pPr>
        <w:spacing w:before="240"/>
        <w:ind w:left="397"/>
        <w:rPr>
          <w:rFonts w:ascii="Times New Roman" w:hAnsi="Times New Roman" w:cs="Times New Roman"/>
          <w:sz w:val="24"/>
          <w:szCs w:val="24"/>
        </w:rPr>
      </w:pPr>
    </w:p>
    <w:p w14:paraId="5D1FAC79" w14:textId="77777777" w:rsidR="006829A4" w:rsidRDefault="006829A4"/>
    <w:sectPr w:rsidR="006829A4" w:rsidSect="0061102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40641"/>
    <w:multiLevelType w:val="hybridMultilevel"/>
    <w:tmpl w:val="E80487A4"/>
    <w:lvl w:ilvl="0" w:tplc="144C02FC">
      <w:start w:val="1"/>
      <w:numFmt w:val="decimal"/>
      <w:lvlText w:val="%1."/>
      <w:lvlJc w:val="left"/>
      <w:pPr>
        <w:ind w:left="757" w:hanging="360"/>
      </w:pPr>
      <w:rPr>
        <w:rFonts w:hint="default"/>
      </w:rPr>
    </w:lvl>
    <w:lvl w:ilvl="1" w:tplc="10090019" w:tentative="1">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1" w15:restartNumberingAfterBreak="0">
    <w:nsid w:val="46C23A73"/>
    <w:multiLevelType w:val="hybridMultilevel"/>
    <w:tmpl w:val="34E4758C"/>
    <w:lvl w:ilvl="0" w:tplc="6BE82156">
      <w:start w:val="1"/>
      <w:numFmt w:val="decimal"/>
      <w:lvlText w:val="%1."/>
      <w:lvlJc w:val="left"/>
      <w:pPr>
        <w:ind w:left="757" w:hanging="360"/>
      </w:pPr>
      <w:rPr>
        <w:rFonts w:hint="default"/>
      </w:rPr>
    </w:lvl>
    <w:lvl w:ilvl="1" w:tplc="10090019" w:tentative="1">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abstractNum w:abstractNumId="2" w15:restartNumberingAfterBreak="0">
    <w:nsid w:val="64415CAA"/>
    <w:multiLevelType w:val="hybridMultilevel"/>
    <w:tmpl w:val="F580E7B6"/>
    <w:lvl w:ilvl="0" w:tplc="13142E06">
      <w:start w:val="1"/>
      <w:numFmt w:val="decimal"/>
      <w:lvlText w:val="%1."/>
      <w:lvlJc w:val="left"/>
      <w:pPr>
        <w:ind w:left="757" w:hanging="360"/>
      </w:pPr>
      <w:rPr>
        <w:rFonts w:hint="default"/>
      </w:rPr>
    </w:lvl>
    <w:lvl w:ilvl="1" w:tplc="10090019">
      <w:start w:val="1"/>
      <w:numFmt w:val="lowerLetter"/>
      <w:lvlText w:val="%2."/>
      <w:lvlJc w:val="left"/>
      <w:pPr>
        <w:ind w:left="1477" w:hanging="360"/>
      </w:pPr>
    </w:lvl>
    <w:lvl w:ilvl="2" w:tplc="1009001B" w:tentative="1">
      <w:start w:val="1"/>
      <w:numFmt w:val="lowerRoman"/>
      <w:lvlText w:val="%3."/>
      <w:lvlJc w:val="right"/>
      <w:pPr>
        <w:ind w:left="2197" w:hanging="180"/>
      </w:pPr>
    </w:lvl>
    <w:lvl w:ilvl="3" w:tplc="1009000F" w:tentative="1">
      <w:start w:val="1"/>
      <w:numFmt w:val="decimal"/>
      <w:lvlText w:val="%4."/>
      <w:lvlJc w:val="left"/>
      <w:pPr>
        <w:ind w:left="2917" w:hanging="360"/>
      </w:pPr>
    </w:lvl>
    <w:lvl w:ilvl="4" w:tplc="10090019" w:tentative="1">
      <w:start w:val="1"/>
      <w:numFmt w:val="lowerLetter"/>
      <w:lvlText w:val="%5."/>
      <w:lvlJc w:val="left"/>
      <w:pPr>
        <w:ind w:left="3637" w:hanging="360"/>
      </w:pPr>
    </w:lvl>
    <w:lvl w:ilvl="5" w:tplc="1009001B" w:tentative="1">
      <w:start w:val="1"/>
      <w:numFmt w:val="lowerRoman"/>
      <w:lvlText w:val="%6."/>
      <w:lvlJc w:val="right"/>
      <w:pPr>
        <w:ind w:left="4357" w:hanging="180"/>
      </w:pPr>
    </w:lvl>
    <w:lvl w:ilvl="6" w:tplc="1009000F" w:tentative="1">
      <w:start w:val="1"/>
      <w:numFmt w:val="decimal"/>
      <w:lvlText w:val="%7."/>
      <w:lvlJc w:val="left"/>
      <w:pPr>
        <w:ind w:left="5077" w:hanging="360"/>
      </w:pPr>
    </w:lvl>
    <w:lvl w:ilvl="7" w:tplc="10090019" w:tentative="1">
      <w:start w:val="1"/>
      <w:numFmt w:val="lowerLetter"/>
      <w:lvlText w:val="%8."/>
      <w:lvlJc w:val="left"/>
      <w:pPr>
        <w:ind w:left="5797" w:hanging="360"/>
      </w:pPr>
    </w:lvl>
    <w:lvl w:ilvl="8" w:tplc="1009001B" w:tentative="1">
      <w:start w:val="1"/>
      <w:numFmt w:val="lowerRoman"/>
      <w:lvlText w:val="%9."/>
      <w:lvlJc w:val="right"/>
      <w:pPr>
        <w:ind w:left="651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75E"/>
    <w:rsid w:val="001565E3"/>
    <w:rsid w:val="0016675E"/>
    <w:rsid w:val="0017269A"/>
    <w:rsid w:val="001C0326"/>
    <w:rsid w:val="00246CB6"/>
    <w:rsid w:val="00374A1F"/>
    <w:rsid w:val="003B24D2"/>
    <w:rsid w:val="003B5198"/>
    <w:rsid w:val="003B7822"/>
    <w:rsid w:val="003C592F"/>
    <w:rsid w:val="00453F9D"/>
    <w:rsid w:val="00571517"/>
    <w:rsid w:val="00576400"/>
    <w:rsid w:val="005955B7"/>
    <w:rsid w:val="0061102F"/>
    <w:rsid w:val="006829A4"/>
    <w:rsid w:val="006C683E"/>
    <w:rsid w:val="006F32BF"/>
    <w:rsid w:val="00730B29"/>
    <w:rsid w:val="007869C8"/>
    <w:rsid w:val="00901D77"/>
    <w:rsid w:val="009B3390"/>
    <w:rsid w:val="00A705A1"/>
    <w:rsid w:val="00A92AB3"/>
    <w:rsid w:val="00B610F3"/>
    <w:rsid w:val="00B72775"/>
    <w:rsid w:val="00BB1705"/>
    <w:rsid w:val="00BF7B0D"/>
    <w:rsid w:val="00D43956"/>
    <w:rsid w:val="00E72E72"/>
    <w:rsid w:val="00EA2CD9"/>
    <w:rsid w:val="00FB2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D4E3"/>
  <w15:chartTrackingRefBased/>
  <w15:docId w15:val="{91DE9D2F-4E87-4400-875F-A29A594C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75E"/>
    <w:pPr>
      <w:spacing w:after="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43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3</cp:revision>
  <cp:lastPrinted>2019-05-24T17:21:00Z</cp:lastPrinted>
  <dcterms:created xsi:type="dcterms:W3CDTF">2019-05-14T16:27:00Z</dcterms:created>
  <dcterms:modified xsi:type="dcterms:W3CDTF">2019-05-24T17:21:00Z</dcterms:modified>
</cp:coreProperties>
</file>